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5BA" w:rsidRPr="000D1205" w:rsidRDefault="007E53BF" w:rsidP="001602F3">
      <w:pPr>
        <w:jc w:val="center"/>
        <w:rPr>
          <w:rFonts w:cstheme="minorHAnsi"/>
          <w:b/>
          <w:iCs/>
          <w:u w:val="single"/>
        </w:rPr>
      </w:pPr>
      <w:bookmarkStart w:id="0" w:name="_Hlk33539511"/>
      <w:r w:rsidRPr="000D1205">
        <w:rPr>
          <w:rFonts w:cstheme="minorHAnsi"/>
          <w:b/>
          <w:iCs/>
          <w:u w:val="single"/>
        </w:rPr>
        <w:t>DEPOT</w:t>
      </w:r>
      <w:r w:rsidR="001305BA" w:rsidRPr="000D1205">
        <w:rPr>
          <w:rFonts w:cstheme="minorHAnsi"/>
          <w:b/>
          <w:iCs/>
          <w:u w:val="single"/>
        </w:rPr>
        <w:t xml:space="preserve"> DE CANDIDATURE</w:t>
      </w:r>
    </w:p>
    <w:p w:rsidR="001305BA" w:rsidRPr="000D1205" w:rsidRDefault="007E53BF" w:rsidP="001602F3">
      <w:pPr>
        <w:jc w:val="center"/>
        <w:rPr>
          <w:rFonts w:cstheme="minorHAnsi"/>
          <w:b/>
          <w:iCs/>
          <w:u w:val="single"/>
        </w:rPr>
      </w:pPr>
      <w:r w:rsidRPr="000D1205">
        <w:rPr>
          <w:rFonts w:cstheme="minorHAnsi"/>
          <w:b/>
          <w:iCs/>
          <w:u w:val="single"/>
        </w:rPr>
        <w:t xml:space="preserve">Représentants régionaux aux </w:t>
      </w:r>
      <w:r w:rsidR="002E3C8D" w:rsidRPr="000D1205">
        <w:rPr>
          <w:rFonts w:cstheme="minorHAnsi"/>
          <w:b/>
          <w:iCs/>
          <w:u w:val="single"/>
        </w:rPr>
        <w:t>A</w:t>
      </w:r>
      <w:r w:rsidRPr="000D1205">
        <w:rPr>
          <w:rFonts w:cstheme="minorHAnsi"/>
          <w:b/>
          <w:iCs/>
          <w:u w:val="single"/>
        </w:rPr>
        <w:t>ssemblées de la FFE</w:t>
      </w:r>
    </w:p>
    <w:p w:rsidR="001602F3" w:rsidRPr="000D1205" w:rsidRDefault="001602F3" w:rsidP="001602F3">
      <w:pPr>
        <w:jc w:val="center"/>
        <w:rPr>
          <w:rFonts w:cstheme="minorHAnsi"/>
          <w:b/>
          <w:iCs/>
          <w:u w:val="single"/>
        </w:rPr>
      </w:pPr>
      <w:proofErr w:type="gramStart"/>
      <w:r w:rsidRPr="000D1205">
        <w:rPr>
          <w:rFonts w:cstheme="minorHAnsi"/>
          <w:b/>
          <w:iCs/>
          <w:u w:val="single"/>
        </w:rPr>
        <w:t>à</w:t>
      </w:r>
      <w:proofErr w:type="gramEnd"/>
      <w:r w:rsidRPr="000D1205">
        <w:rPr>
          <w:rFonts w:cstheme="minorHAnsi"/>
          <w:b/>
          <w:iCs/>
          <w:u w:val="single"/>
        </w:rPr>
        <w:t xml:space="preserve"> transmettre  au plus tard  le  </w:t>
      </w:r>
      <w:r w:rsidRPr="000D1205">
        <w:rPr>
          <w:rFonts w:cstheme="minorHAnsi"/>
          <w:b/>
          <w:iCs/>
          <w:color w:val="FF0000"/>
          <w:u w:val="single"/>
        </w:rPr>
        <w:t xml:space="preserve">20 Mars 2020 Minuit </w:t>
      </w:r>
      <w:r w:rsidRPr="000D1205">
        <w:rPr>
          <w:rFonts w:cstheme="minorHAnsi"/>
          <w:b/>
          <w:iCs/>
          <w:u w:val="single"/>
        </w:rPr>
        <w:t>au CRENA</w:t>
      </w:r>
    </w:p>
    <w:p w:rsidR="007C2105" w:rsidRPr="000D1205" w:rsidRDefault="007C2105" w:rsidP="001602F3">
      <w:pPr>
        <w:jc w:val="center"/>
        <w:rPr>
          <w:rFonts w:cstheme="minorHAnsi"/>
          <w:b/>
          <w:iCs/>
          <w:u w:val="single"/>
        </w:rPr>
      </w:pPr>
    </w:p>
    <w:p w:rsidR="001602F3" w:rsidRPr="000D1205" w:rsidRDefault="001602F3" w:rsidP="001602F3">
      <w:pPr>
        <w:tabs>
          <w:tab w:val="left" w:leader="dot" w:pos="9072"/>
        </w:tabs>
        <w:rPr>
          <w:rFonts w:cstheme="minorHAnsi"/>
        </w:rPr>
      </w:pPr>
      <w:r w:rsidRPr="000D1205">
        <w:rPr>
          <w:rFonts w:cstheme="minorHAnsi"/>
        </w:rPr>
        <w:t xml:space="preserve">Nom </w:t>
      </w:r>
      <w:r w:rsidR="00C40BB1" w:rsidRPr="000D1205">
        <w:rPr>
          <w:rFonts w:cstheme="minorHAnsi"/>
        </w:rPr>
        <w:t>/ Prénom</w:t>
      </w:r>
      <w:r w:rsidRPr="000D1205">
        <w:rPr>
          <w:rFonts w:cstheme="minorHAnsi"/>
        </w:rPr>
        <w:tab/>
      </w:r>
    </w:p>
    <w:p w:rsidR="001602F3" w:rsidRPr="000D1205" w:rsidRDefault="001602F3" w:rsidP="00C40BB1">
      <w:pPr>
        <w:tabs>
          <w:tab w:val="left" w:leader="dot" w:pos="9072"/>
        </w:tabs>
        <w:rPr>
          <w:rFonts w:cstheme="minorHAnsi"/>
        </w:rPr>
      </w:pPr>
      <w:r w:rsidRPr="000D1205">
        <w:rPr>
          <w:rFonts w:cstheme="minorHAnsi"/>
        </w:rPr>
        <w:t xml:space="preserve">  </w:t>
      </w:r>
    </w:p>
    <w:p w:rsidR="001602F3" w:rsidRPr="000D1205" w:rsidRDefault="001602F3" w:rsidP="001602F3">
      <w:pPr>
        <w:tabs>
          <w:tab w:val="left" w:leader="dot" w:pos="9072"/>
        </w:tabs>
        <w:rPr>
          <w:rFonts w:cstheme="minorHAnsi"/>
        </w:rPr>
      </w:pPr>
      <w:r w:rsidRPr="000D1205">
        <w:rPr>
          <w:rFonts w:cstheme="minorHAnsi"/>
        </w:rPr>
        <w:t xml:space="preserve">Adresse </w:t>
      </w:r>
      <w:r w:rsidRPr="000D1205">
        <w:rPr>
          <w:rFonts w:cstheme="minorHAnsi"/>
        </w:rPr>
        <w:tab/>
      </w:r>
    </w:p>
    <w:p w:rsidR="001602F3" w:rsidRPr="000D1205" w:rsidRDefault="001602F3" w:rsidP="001602F3">
      <w:pPr>
        <w:rPr>
          <w:rFonts w:cstheme="minorHAnsi"/>
        </w:rPr>
      </w:pPr>
    </w:p>
    <w:p w:rsidR="001602F3" w:rsidRPr="000D1205" w:rsidRDefault="001602F3" w:rsidP="001602F3">
      <w:pPr>
        <w:tabs>
          <w:tab w:val="left" w:leader="dot" w:pos="9072"/>
        </w:tabs>
        <w:rPr>
          <w:rFonts w:cstheme="minorHAnsi"/>
        </w:rPr>
      </w:pPr>
      <w:r w:rsidRPr="000D1205">
        <w:rPr>
          <w:rFonts w:cstheme="minorHAnsi"/>
        </w:rPr>
        <w:t>Numéro de licence …………………………</w:t>
      </w:r>
    </w:p>
    <w:p w:rsidR="007E53BF" w:rsidRPr="000D1205" w:rsidRDefault="007E53BF" w:rsidP="007E53BF">
      <w:pPr>
        <w:pStyle w:val="Titre2"/>
        <w:jc w:val="left"/>
        <w:rPr>
          <w:rFonts w:asciiTheme="minorHAnsi" w:hAnsiTheme="minorHAnsi" w:cstheme="minorHAnsi"/>
          <w:sz w:val="22"/>
          <w:szCs w:val="22"/>
        </w:rPr>
      </w:pPr>
    </w:p>
    <w:p w:rsidR="007E53BF" w:rsidRPr="000D1205" w:rsidRDefault="007E53BF" w:rsidP="007E53BF">
      <w:pPr>
        <w:rPr>
          <w:rFonts w:cstheme="minorHAnsi"/>
          <w:lang w:eastAsia="fr-FR"/>
        </w:rPr>
      </w:pPr>
      <w:r w:rsidRPr="000D1205">
        <w:rPr>
          <w:rFonts w:cstheme="minorHAnsi"/>
          <w:lang w:eastAsia="fr-FR"/>
        </w:rPr>
        <w:t>Fait acte de candidature au poste de représentant régional</w:t>
      </w:r>
      <w:r w:rsidR="002E3C8D" w:rsidRPr="000D1205">
        <w:rPr>
          <w:rFonts w:cstheme="minorHAnsi"/>
          <w:lang w:eastAsia="fr-FR"/>
        </w:rPr>
        <w:t xml:space="preserve"> aux Assemblées de la FFE</w:t>
      </w:r>
      <w:r w:rsidRPr="000D1205">
        <w:rPr>
          <w:rFonts w:cstheme="minorHAnsi"/>
          <w:lang w:eastAsia="fr-FR"/>
        </w:rPr>
        <w:t xml:space="preserve"> (cocher la case de votre choix) :   </w:t>
      </w:r>
    </w:p>
    <w:p w:rsidR="007E53BF" w:rsidRPr="000D1205" w:rsidRDefault="007E53BF" w:rsidP="007E53BF">
      <w:pPr>
        <w:pStyle w:val="Paragraphedeliste"/>
        <w:numPr>
          <w:ilvl w:val="0"/>
          <w:numId w:val="6"/>
        </w:numPr>
        <w:rPr>
          <w:rFonts w:cstheme="minorHAnsi"/>
          <w:lang w:eastAsia="fr-FR"/>
        </w:rPr>
      </w:pPr>
      <w:r w:rsidRPr="000D1205">
        <w:rPr>
          <w:rFonts w:cstheme="minorHAnsi"/>
          <w:lang w:eastAsia="fr-FR"/>
        </w:rPr>
        <w:t xml:space="preserve">Titulaire </w:t>
      </w:r>
    </w:p>
    <w:p w:rsidR="007E53BF" w:rsidRPr="000D1205" w:rsidRDefault="007E53BF" w:rsidP="007E53BF">
      <w:pPr>
        <w:pStyle w:val="Paragraphedeliste"/>
        <w:rPr>
          <w:rFonts w:cstheme="minorHAnsi"/>
          <w:lang w:eastAsia="fr-FR"/>
        </w:rPr>
      </w:pPr>
    </w:p>
    <w:p w:rsidR="007E53BF" w:rsidRPr="000D1205" w:rsidRDefault="007E53BF" w:rsidP="007E53BF">
      <w:pPr>
        <w:pStyle w:val="Paragraphedeliste"/>
        <w:numPr>
          <w:ilvl w:val="0"/>
          <w:numId w:val="6"/>
        </w:numPr>
        <w:rPr>
          <w:rFonts w:cstheme="minorHAnsi"/>
          <w:lang w:eastAsia="fr-FR"/>
        </w:rPr>
      </w:pPr>
      <w:r w:rsidRPr="000D1205">
        <w:rPr>
          <w:rFonts w:cstheme="minorHAnsi"/>
          <w:lang w:eastAsia="fr-FR"/>
        </w:rPr>
        <w:t xml:space="preserve">Suppléant </w:t>
      </w:r>
    </w:p>
    <w:p w:rsidR="007E53BF" w:rsidRPr="000D1205" w:rsidRDefault="007E53BF" w:rsidP="007E53BF">
      <w:pPr>
        <w:pStyle w:val="Paragraphedeliste"/>
        <w:rPr>
          <w:rFonts w:cstheme="minorHAnsi"/>
          <w:lang w:eastAsia="fr-FR"/>
        </w:rPr>
      </w:pPr>
    </w:p>
    <w:p w:rsidR="007E53BF" w:rsidRPr="000D1205" w:rsidRDefault="007E53BF" w:rsidP="007E53BF">
      <w:pPr>
        <w:pStyle w:val="Titre2"/>
        <w:jc w:val="left"/>
        <w:rPr>
          <w:rFonts w:asciiTheme="minorHAnsi" w:hAnsiTheme="minorHAnsi" w:cstheme="minorHAnsi"/>
          <w:sz w:val="22"/>
          <w:szCs w:val="22"/>
        </w:rPr>
      </w:pPr>
      <w:r w:rsidRPr="000D1205">
        <w:rPr>
          <w:rFonts w:asciiTheme="minorHAnsi" w:hAnsiTheme="minorHAnsi" w:cstheme="minorHAnsi"/>
          <w:sz w:val="22"/>
          <w:szCs w:val="22"/>
        </w:rPr>
        <w:t>Date et signature</w:t>
      </w:r>
    </w:p>
    <w:p w:rsidR="007E53BF" w:rsidRPr="000D1205" w:rsidRDefault="007E53BF" w:rsidP="007E53BF">
      <w:pPr>
        <w:pStyle w:val="Titre2"/>
        <w:jc w:val="left"/>
        <w:rPr>
          <w:rFonts w:asciiTheme="minorHAnsi" w:hAnsiTheme="minorHAnsi" w:cstheme="minorHAnsi"/>
          <w:sz w:val="22"/>
          <w:szCs w:val="22"/>
        </w:rPr>
      </w:pPr>
    </w:p>
    <w:p w:rsidR="007E53BF" w:rsidRPr="000D1205" w:rsidRDefault="007E53BF" w:rsidP="007E53BF">
      <w:pPr>
        <w:pStyle w:val="Titre2"/>
        <w:jc w:val="left"/>
        <w:rPr>
          <w:rFonts w:asciiTheme="minorHAnsi" w:hAnsiTheme="minorHAnsi" w:cstheme="minorHAnsi"/>
          <w:sz w:val="22"/>
          <w:szCs w:val="22"/>
        </w:rPr>
      </w:pPr>
    </w:p>
    <w:p w:rsidR="00C40BB1" w:rsidRPr="000D1205" w:rsidRDefault="00C40BB1" w:rsidP="00C40BB1">
      <w:pPr>
        <w:rPr>
          <w:rFonts w:cstheme="minorHAnsi"/>
          <w:lang w:eastAsia="fr-FR"/>
        </w:rPr>
      </w:pPr>
    </w:p>
    <w:p w:rsidR="00C40BB1" w:rsidRPr="000D1205" w:rsidRDefault="00C40BB1" w:rsidP="00C40BB1">
      <w:pPr>
        <w:rPr>
          <w:rFonts w:cstheme="minorHAnsi"/>
          <w:lang w:eastAsia="fr-FR"/>
        </w:rPr>
      </w:pPr>
    </w:p>
    <w:p w:rsidR="007E53BF" w:rsidRPr="000D1205" w:rsidRDefault="007E53BF" w:rsidP="007E53BF">
      <w:pPr>
        <w:rPr>
          <w:rFonts w:cstheme="minorHAnsi"/>
          <w:lang w:eastAsia="fr-FR"/>
        </w:rPr>
      </w:pPr>
      <w:r w:rsidRPr="000D1205">
        <w:rPr>
          <w:rFonts w:cstheme="minorHAnsi"/>
          <w:u w:val="single"/>
          <w:lang w:eastAsia="fr-FR"/>
        </w:rPr>
        <w:t>Nombre de postes à pourvoir</w:t>
      </w:r>
      <w:r w:rsidRPr="000D1205">
        <w:rPr>
          <w:rFonts w:cstheme="minorHAnsi"/>
          <w:lang w:eastAsia="fr-FR"/>
        </w:rPr>
        <w:t xml:space="preserve"> : </w:t>
      </w:r>
    </w:p>
    <w:p w:rsidR="007E53BF" w:rsidRPr="000D1205" w:rsidRDefault="007E53BF" w:rsidP="007E53BF">
      <w:pPr>
        <w:pStyle w:val="Paragraphedeliste"/>
        <w:numPr>
          <w:ilvl w:val="0"/>
          <w:numId w:val="7"/>
        </w:numPr>
        <w:rPr>
          <w:rFonts w:cstheme="minorHAnsi"/>
          <w:lang w:eastAsia="fr-FR"/>
        </w:rPr>
      </w:pPr>
      <w:r w:rsidRPr="000D1205">
        <w:rPr>
          <w:rFonts w:cstheme="minorHAnsi"/>
          <w:lang w:eastAsia="fr-FR"/>
        </w:rPr>
        <w:t>9 titulaires (dont minimum 2 par ancienne ligue et maximum 4 par ancienne ligue).</w:t>
      </w:r>
    </w:p>
    <w:p w:rsidR="007E53BF" w:rsidRPr="000D1205" w:rsidRDefault="007E53BF" w:rsidP="007E53BF">
      <w:pPr>
        <w:pStyle w:val="Paragraphedeliste"/>
        <w:numPr>
          <w:ilvl w:val="0"/>
          <w:numId w:val="7"/>
        </w:numPr>
        <w:rPr>
          <w:rFonts w:cstheme="minorHAnsi"/>
          <w:lang w:eastAsia="fr-FR"/>
        </w:rPr>
      </w:pPr>
      <w:r w:rsidRPr="000D1205">
        <w:rPr>
          <w:rFonts w:cstheme="minorHAnsi"/>
          <w:lang w:eastAsia="fr-FR"/>
        </w:rPr>
        <w:t>9 suppléants</w:t>
      </w:r>
      <w:bookmarkStart w:id="1" w:name="_Hlk34301527"/>
      <w:r w:rsidRPr="000D1205">
        <w:rPr>
          <w:rFonts w:cstheme="minorHAnsi"/>
          <w:lang w:eastAsia="fr-FR"/>
        </w:rPr>
        <w:t xml:space="preserve"> (dont minimum 2 par ancienne ligue et maximum 4 par ancienne ligue).</w:t>
      </w:r>
      <w:bookmarkEnd w:id="1"/>
    </w:p>
    <w:p w:rsidR="000D1205" w:rsidRDefault="000D1205" w:rsidP="007E53BF">
      <w:pPr>
        <w:rPr>
          <w:i/>
          <w:iCs/>
          <w:sz w:val="18"/>
          <w:szCs w:val="18"/>
          <w:u w:val="single"/>
          <w:lang w:eastAsia="fr-FR"/>
        </w:rPr>
      </w:pPr>
    </w:p>
    <w:p w:rsidR="007E53BF" w:rsidRPr="00C40BB1" w:rsidRDefault="007E53BF" w:rsidP="007E53BF">
      <w:pPr>
        <w:rPr>
          <w:i/>
          <w:iCs/>
          <w:sz w:val="18"/>
          <w:szCs w:val="18"/>
          <w:u w:val="single"/>
          <w:lang w:eastAsia="fr-FR"/>
        </w:rPr>
      </w:pPr>
      <w:bookmarkStart w:id="2" w:name="_GoBack"/>
      <w:bookmarkEnd w:id="2"/>
      <w:r w:rsidRPr="00C40BB1">
        <w:rPr>
          <w:i/>
          <w:iCs/>
          <w:sz w:val="18"/>
          <w:szCs w:val="18"/>
          <w:u w:val="single"/>
          <w:lang w:eastAsia="fr-FR"/>
        </w:rPr>
        <w:t>Art 12- Statuts CRENA</w:t>
      </w:r>
    </w:p>
    <w:p w:rsidR="007E53BF" w:rsidRPr="007E53BF" w:rsidRDefault="007E53BF" w:rsidP="007E53BF">
      <w:pPr>
        <w:rPr>
          <w:rFonts w:ascii="Times New Roman" w:hAnsi="Times New Roman" w:cs="Times New Roman"/>
          <w:i/>
          <w:iCs/>
          <w:sz w:val="18"/>
          <w:szCs w:val="18"/>
        </w:rPr>
      </w:pPr>
      <w:r w:rsidRPr="007E53BF">
        <w:rPr>
          <w:rFonts w:ascii="Times New Roman" w:hAnsi="Times New Roman" w:cs="Times New Roman"/>
          <w:i/>
          <w:iCs/>
          <w:sz w:val="18"/>
          <w:szCs w:val="18"/>
        </w:rPr>
        <w:t>II.</w:t>
      </w:r>
      <w:r w:rsidRPr="007E53BF">
        <w:rPr>
          <w:rFonts w:ascii="Times New Roman" w:hAnsi="Times New Roman" w:cs="Times New Roman"/>
          <w:i/>
          <w:iCs/>
          <w:sz w:val="18"/>
          <w:szCs w:val="18"/>
        </w:rPr>
        <w:tab/>
        <w:t xml:space="preserve">Seules peuvent être candidates les personnes majeures jouissant de leurs droits civiques, licenciées depuis au moins six mois au jour de l'assemblée générale élective au sein du comité régional, soit au titre d’une association affiliée au comité régional, soit à titre indépendant. </w:t>
      </w:r>
    </w:p>
    <w:p w:rsidR="007E53BF" w:rsidRPr="007E53BF" w:rsidRDefault="007E53BF" w:rsidP="007E53BF">
      <w:pPr>
        <w:rPr>
          <w:rFonts w:ascii="Times New Roman" w:hAnsi="Times New Roman" w:cs="Times New Roman"/>
          <w:i/>
          <w:iCs/>
          <w:sz w:val="18"/>
          <w:szCs w:val="18"/>
        </w:rPr>
      </w:pPr>
      <w:r w:rsidRPr="007E53BF">
        <w:rPr>
          <w:rFonts w:ascii="Times New Roman" w:hAnsi="Times New Roman" w:cs="Times New Roman"/>
          <w:i/>
          <w:iCs/>
          <w:sz w:val="18"/>
          <w:szCs w:val="18"/>
        </w:rPr>
        <w:t xml:space="preserve">Les candidatures doivent être adressées au comité régional, sous pli fermé recommandé avec AR, par courrier électronique avec avis de réception ou remises en mains propres contre reçu en respectant les délais fixés par l’échéancier électoral fixé par le comité directeur.  </w:t>
      </w:r>
    </w:p>
    <w:p w:rsidR="007E53BF" w:rsidRPr="007E53BF" w:rsidRDefault="007E53BF" w:rsidP="007E53BF">
      <w:pPr>
        <w:rPr>
          <w:rFonts w:ascii="Times New Roman" w:hAnsi="Times New Roman" w:cs="Times New Roman"/>
          <w:i/>
          <w:iCs/>
          <w:sz w:val="18"/>
          <w:szCs w:val="18"/>
        </w:rPr>
      </w:pPr>
      <w:r w:rsidRPr="007E53BF">
        <w:rPr>
          <w:rFonts w:ascii="Times New Roman" w:hAnsi="Times New Roman" w:cs="Times New Roman"/>
          <w:i/>
          <w:iCs/>
          <w:sz w:val="18"/>
          <w:szCs w:val="18"/>
        </w:rPr>
        <w:t xml:space="preserve">Ne peuvent être candidates au comité directeur : </w:t>
      </w:r>
    </w:p>
    <w:p w:rsidR="007E53BF" w:rsidRPr="007E53BF" w:rsidRDefault="007E53BF" w:rsidP="007E53BF">
      <w:pPr>
        <w:rPr>
          <w:rFonts w:ascii="Times New Roman" w:hAnsi="Times New Roman" w:cs="Times New Roman"/>
          <w:i/>
          <w:iCs/>
          <w:sz w:val="18"/>
          <w:szCs w:val="18"/>
        </w:rPr>
      </w:pPr>
      <w:r w:rsidRPr="007E53BF">
        <w:rPr>
          <w:rFonts w:ascii="Times New Roman" w:hAnsi="Times New Roman" w:cs="Times New Roman"/>
          <w:i/>
          <w:iCs/>
          <w:sz w:val="18"/>
          <w:szCs w:val="18"/>
        </w:rPr>
        <w:t>•</w:t>
      </w:r>
      <w:r w:rsidRPr="007E53BF">
        <w:rPr>
          <w:rFonts w:ascii="Times New Roman" w:hAnsi="Times New Roman" w:cs="Times New Roman"/>
          <w:i/>
          <w:iCs/>
          <w:sz w:val="18"/>
          <w:szCs w:val="18"/>
        </w:rPr>
        <w:tab/>
        <w:t>Les personnes salariées du comité régional, de la FFE ou de l’un de ses organes déconcentrés ainsi que les agents publics placés auprès de la Fédération ou de l’un de ses organes déconcentrés.</w:t>
      </w:r>
    </w:p>
    <w:p w:rsidR="007E53BF" w:rsidRPr="007E53BF" w:rsidRDefault="007E53BF" w:rsidP="007E53BF">
      <w:pPr>
        <w:rPr>
          <w:rFonts w:ascii="Times New Roman" w:hAnsi="Times New Roman" w:cs="Times New Roman"/>
          <w:i/>
          <w:iCs/>
          <w:sz w:val="18"/>
          <w:szCs w:val="18"/>
        </w:rPr>
      </w:pPr>
      <w:r w:rsidRPr="007E53BF">
        <w:rPr>
          <w:rFonts w:ascii="Times New Roman" w:hAnsi="Times New Roman" w:cs="Times New Roman"/>
          <w:i/>
          <w:iCs/>
          <w:sz w:val="18"/>
          <w:szCs w:val="18"/>
        </w:rPr>
        <w:t>•</w:t>
      </w:r>
      <w:r w:rsidRPr="007E53BF">
        <w:rPr>
          <w:rFonts w:ascii="Times New Roman" w:hAnsi="Times New Roman" w:cs="Times New Roman"/>
          <w:i/>
          <w:iCs/>
          <w:sz w:val="18"/>
          <w:szCs w:val="18"/>
        </w:rPr>
        <w:tab/>
        <w:t>Les personnes de nationalité française condamnées à une peine qui fait obstacle à leur inscription sur les listes électorales.</w:t>
      </w:r>
    </w:p>
    <w:p w:rsidR="007E53BF" w:rsidRPr="007E53BF" w:rsidRDefault="007E53BF" w:rsidP="007E53BF">
      <w:pPr>
        <w:rPr>
          <w:rFonts w:ascii="Times New Roman" w:hAnsi="Times New Roman" w:cs="Times New Roman"/>
          <w:i/>
          <w:iCs/>
          <w:sz w:val="18"/>
          <w:szCs w:val="18"/>
        </w:rPr>
      </w:pPr>
      <w:r w:rsidRPr="007E53BF">
        <w:rPr>
          <w:rFonts w:ascii="Times New Roman" w:hAnsi="Times New Roman" w:cs="Times New Roman"/>
          <w:i/>
          <w:iCs/>
          <w:sz w:val="18"/>
          <w:szCs w:val="18"/>
        </w:rPr>
        <w:t>•</w:t>
      </w:r>
      <w:r w:rsidRPr="007E53BF">
        <w:rPr>
          <w:rFonts w:ascii="Times New Roman" w:hAnsi="Times New Roman" w:cs="Times New Roman"/>
          <w:i/>
          <w:iCs/>
          <w:sz w:val="18"/>
          <w:szCs w:val="18"/>
        </w:rPr>
        <w:tab/>
        <w:t>Les personnes de nationalité étrangère condamnées à une peine qui, lorsqu’elle est prononcée contre un citoyen français, fait obstacle à son inscription sur les listes électorales.</w:t>
      </w:r>
    </w:p>
    <w:p w:rsidR="007E53BF" w:rsidRPr="007E53BF" w:rsidRDefault="007E53BF" w:rsidP="007E53BF">
      <w:pPr>
        <w:rPr>
          <w:rFonts w:ascii="Times New Roman" w:hAnsi="Times New Roman" w:cs="Times New Roman"/>
          <w:i/>
          <w:iCs/>
          <w:sz w:val="18"/>
          <w:szCs w:val="18"/>
        </w:rPr>
      </w:pPr>
      <w:r w:rsidRPr="007E53BF">
        <w:rPr>
          <w:rFonts w:ascii="Times New Roman" w:hAnsi="Times New Roman" w:cs="Times New Roman"/>
          <w:i/>
          <w:iCs/>
          <w:sz w:val="18"/>
          <w:szCs w:val="18"/>
        </w:rPr>
        <w:t>•</w:t>
      </w:r>
      <w:r w:rsidRPr="007E53BF">
        <w:rPr>
          <w:rFonts w:ascii="Times New Roman" w:hAnsi="Times New Roman" w:cs="Times New Roman"/>
          <w:i/>
          <w:iCs/>
          <w:sz w:val="18"/>
          <w:szCs w:val="18"/>
        </w:rPr>
        <w:tab/>
        <w:t>Les personnes à l’encontre desquelles a été prononcée une sanction d’inéligibilité.</w:t>
      </w:r>
    </w:p>
    <w:p w:rsidR="00D420E1" w:rsidRPr="007E53BF" w:rsidRDefault="007E53BF" w:rsidP="007E53BF">
      <w:pPr>
        <w:rPr>
          <w:rFonts w:ascii="Times New Roman" w:hAnsi="Times New Roman" w:cs="Times New Roman"/>
          <w:b/>
          <w:sz w:val="18"/>
          <w:szCs w:val="18"/>
          <w:u w:val="single"/>
        </w:rPr>
      </w:pPr>
      <w:r w:rsidRPr="007E53BF">
        <w:rPr>
          <w:rFonts w:ascii="Times New Roman" w:hAnsi="Times New Roman" w:cs="Times New Roman"/>
          <w:i/>
          <w:iCs/>
          <w:sz w:val="18"/>
          <w:szCs w:val="18"/>
        </w:rPr>
        <w:t>Sauf s’agissant de la condition d’âge qui peut n’être remplie au plus tard qu’au jour de l’assemblée générale élective, les conditions d’éligibilité doivent être remplies par les candidats le jour de la date limite du dépôt des candidatures ainsi que pendant toute la durée de leur mandat. Si un membre élu perd, en cours de mandat, une des conditions d’éligibilité, il est déchu de son mandat par constat du comité directeur et il est pourvu à son remplacement dans les conditions prévues à l’article 13. Pour l’application du présent article, le renouvellement de la licence de l’intéressé doit intervenir au plus tard 7 jours avant la date du premier comité directeur de la saison.</w:t>
      </w:r>
      <w:bookmarkEnd w:id="0"/>
    </w:p>
    <w:sectPr w:rsidR="00D420E1" w:rsidRPr="007E53BF" w:rsidSect="009D5A11">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FC2" w:rsidRDefault="00840FC2" w:rsidP="006F3DAB">
      <w:pPr>
        <w:spacing w:after="0" w:line="240" w:lineRule="auto"/>
      </w:pPr>
      <w:r>
        <w:separator/>
      </w:r>
    </w:p>
  </w:endnote>
  <w:endnote w:type="continuationSeparator" w:id="0">
    <w:p w:rsidR="00840FC2" w:rsidRDefault="00840FC2" w:rsidP="006F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FC2" w:rsidRDefault="00840FC2" w:rsidP="006F3DAB">
      <w:pPr>
        <w:spacing w:after="0" w:line="240" w:lineRule="auto"/>
      </w:pPr>
      <w:r>
        <w:separator/>
      </w:r>
    </w:p>
  </w:footnote>
  <w:footnote w:type="continuationSeparator" w:id="0">
    <w:p w:rsidR="00840FC2" w:rsidRDefault="00840FC2" w:rsidP="006F3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AB" w:rsidRPr="00996256" w:rsidRDefault="006F3DAB" w:rsidP="006F3DAB">
    <w:pPr>
      <w:pStyle w:val="Titre2"/>
      <w:rPr>
        <w:rFonts w:ascii="Times New Roman" w:hAnsi="Times New Roman"/>
        <w:sz w:val="32"/>
        <w:szCs w:val="32"/>
      </w:rPr>
    </w:pPr>
    <w:r w:rsidRPr="00996256">
      <w:rPr>
        <w:rFonts w:ascii="Times New Roman" w:hAnsi="Times New Roman"/>
        <w:noProof/>
      </w:rPr>
      <w:drawing>
        <wp:anchor distT="0" distB="0" distL="114300" distR="114300" simplePos="0" relativeHeight="251659264" behindDoc="0" locked="0" layoutInCell="1" allowOverlap="1" wp14:anchorId="1353FE36" wp14:editId="184C12AB">
          <wp:simplePos x="0" y="0"/>
          <wp:positionH relativeFrom="margin">
            <wp:posOffset>-175260</wp:posOffset>
          </wp:positionH>
          <wp:positionV relativeFrom="paragraph">
            <wp:posOffset>-140970</wp:posOffset>
          </wp:positionV>
          <wp:extent cx="594800" cy="60007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RENA seul RougeGri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800" cy="600075"/>
                  </a:xfrm>
                  <a:prstGeom prst="rect">
                    <a:avLst/>
                  </a:prstGeom>
                </pic:spPr>
              </pic:pic>
            </a:graphicData>
          </a:graphic>
          <wp14:sizeRelH relativeFrom="page">
            <wp14:pctWidth>0</wp14:pctWidth>
          </wp14:sizeRelH>
          <wp14:sizeRelV relativeFrom="page">
            <wp14:pctHeight>0</wp14:pctHeight>
          </wp14:sizeRelV>
        </wp:anchor>
      </w:drawing>
    </w:r>
    <w:r w:rsidRPr="00996256">
      <w:rPr>
        <w:rFonts w:ascii="Times New Roman" w:hAnsi="Times New Roman"/>
        <w:sz w:val="32"/>
        <w:szCs w:val="32"/>
      </w:rPr>
      <w:t xml:space="preserve">Assemblée Générale </w:t>
    </w:r>
    <w:r>
      <w:rPr>
        <w:rFonts w:ascii="Times New Roman" w:hAnsi="Times New Roman"/>
        <w:sz w:val="32"/>
        <w:szCs w:val="32"/>
      </w:rPr>
      <w:t>Elective du CRENA le 28 Mars 2020</w:t>
    </w:r>
  </w:p>
  <w:p w:rsidR="006F3DAB" w:rsidRPr="006F3DAB" w:rsidRDefault="006F3DAB" w:rsidP="006F3DA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7571D"/>
    <w:multiLevelType w:val="hybridMultilevel"/>
    <w:tmpl w:val="D40EB0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4F34C2"/>
    <w:multiLevelType w:val="hybridMultilevel"/>
    <w:tmpl w:val="8C26F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802261"/>
    <w:multiLevelType w:val="hybridMultilevel"/>
    <w:tmpl w:val="31DA080E"/>
    <w:lvl w:ilvl="0" w:tplc="040C0007">
      <w:start w:val="1"/>
      <w:numFmt w:val="bullet"/>
      <w:lvlText w:val=""/>
      <w:lvlJc w:val="left"/>
      <w:pPr>
        <w:ind w:left="436" w:hanging="360"/>
      </w:pPr>
      <w:rPr>
        <w:rFonts w:ascii="Wingdings" w:hAnsi="Wingdings" w:hint="default"/>
        <w:sz w:val="16"/>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3" w15:restartNumberingAfterBreak="0">
    <w:nsid w:val="5E5F3B27"/>
    <w:multiLevelType w:val="hybridMultilevel"/>
    <w:tmpl w:val="0C3A7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E54153"/>
    <w:multiLevelType w:val="hybridMultilevel"/>
    <w:tmpl w:val="A2647F7C"/>
    <w:lvl w:ilvl="0" w:tplc="040C0007">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C00DC8"/>
    <w:multiLevelType w:val="hybridMultilevel"/>
    <w:tmpl w:val="1E368522"/>
    <w:lvl w:ilvl="0" w:tplc="F42CBF08">
      <w:start w:val="3"/>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6" w15:restartNumberingAfterBreak="0">
    <w:nsid w:val="76D33D69"/>
    <w:multiLevelType w:val="hybridMultilevel"/>
    <w:tmpl w:val="6220FF90"/>
    <w:lvl w:ilvl="0" w:tplc="005E5AAA">
      <w:start w:val="1"/>
      <w:numFmt w:val="upperRoman"/>
      <w:lvlText w:val="%1."/>
      <w:lvlJc w:val="left"/>
      <w:pPr>
        <w:ind w:left="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88F0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FEE0DA">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140086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69B4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C62CF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5E443F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0A80D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032B75E">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6"/>
  </w:num>
  <w:num w:numId="3">
    <w:abstractNumId w:val="5"/>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2AE"/>
    <w:rsid w:val="0008734F"/>
    <w:rsid w:val="000D1205"/>
    <w:rsid w:val="001154DB"/>
    <w:rsid w:val="0012367E"/>
    <w:rsid w:val="001305BA"/>
    <w:rsid w:val="00136F86"/>
    <w:rsid w:val="001602F3"/>
    <w:rsid w:val="001D0368"/>
    <w:rsid w:val="001E62B7"/>
    <w:rsid w:val="002038E9"/>
    <w:rsid w:val="002959B0"/>
    <w:rsid w:val="002E3C8D"/>
    <w:rsid w:val="00375F7B"/>
    <w:rsid w:val="0046714E"/>
    <w:rsid w:val="00510882"/>
    <w:rsid w:val="00575738"/>
    <w:rsid w:val="005C0C94"/>
    <w:rsid w:val="005C5AA9"/>
    <w:rsid w:val="006062AE"/>
    <w:rsid w:val="00613E9A"/>
    <w:rsid w:val="00640D92"/>
    <w:rsid w:val="0067255F"/>
    <w:rsid w:val="006802C2"/>
    <w:rsid w:val="006F3DAB"/>
    <w:rsid w:val="00734B6C"/>
    <w:rsid w:val="00762C8C"/>
    <w:rsid w:val="007B7BCB"/>
    <w:rsid w:val="007C2105"/>
    <w:rsid w:val="007E53BF"/>
    <w:rsid w:val="007F0C67"/>
    <w:rsid w:val="00840FC2"/>
    <w:rsid w:val="008B4698"/>
    <w:rsid w:val="008F5B96"/>
    <w:rsid w:val="009D5A11"/>
    <w:rsid w:val="009F648D"/>
    <w:rsid w:val="00A4778B"/>
    <w:rsid w:val="00AA40F1"/>
    <w:rsid w:val="00AF63DE"/>
    <w:rsid w:val="00B103DE"/>
    <w:rsid w:val="00B73B34"/>
    <w:rsid w:val="00B879BA"/>
    <w:rsid w:val="00C1431A"/>
    <w:rsid w:val="00C40BB1"/>
    <w:rsid w:val="00C46595"/>
    <w:rsid w:val="00C4698E"/>
    <w:rsid w:val="00C82651"/>
    <w:rsid w:val="00CD3365"/>
    <w:rsid w:val="00CD6E38"/>
    <w:rsid w:val="00D420E1"/>
    <w:rsid w:val="00D56F31"/>
    <w:rsid w:val="00DF355C"/>
    <w:rsid w:val="00E768A4"/>
    <w:rsid w:val="00F83E6C"/>
    <w:rsid w:val="00FB4D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DF84"/>
  <w15:chartTrackingRefBased/>
  <w15:docId w15:val="{1705CF74-8618-4327-863F-9128D3DD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CD6E38"/>
    <w:pPr>
      <w:keepNext/>
      <w:tabs>
        <w:tab w:val="left" w:pos="6521"/>
      </w:tabs>
      <w:spacing w:after="0" w:line="240" w:lineRule="auto"/>
      <w:jc w:val="center"/>
      <w:outlineLvl w:val="1"/>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0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5A11"/>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qFormat/>
    <w:rsid w:val="00B103DE"/>
    <w:pPr>
      <w:ind w:left="720"/>
      <w:contextualSpacing/>
    </w:pPr>
  </w:style>
  <w:style w:type="character" w:customStyle="1" w:styleId="Titre2Car">
    <w:name w:val="Titre 2 Car"/>
    <w:basedOn w:val="Policepardfaut"/>
    <w:link w:val="Titre2"/>
    <w:rsid w:val="00CD6E38"/>
    <w:rPr>
      <w:rFonts w:ascii="Arial" w:eastAsia="Times New Roman" w:hAnsi="Arial" w:cs="Times New Roman"/>
      <w:sz w:val="24"/>
      <w:szCs w:val="20"/>
      <w:lang w:eastAsia="fr-FR"/>
    </w:rPr>
  </w:style>
  <w:style w:type="paragraph" w:styleId="En-tte">
    <w:name w:val="header"/>
    <w:basedOn w:val="Normal"/>
    <w:link w:val="En-tteCar"/>
    <w:unhideWhenUsed/>
    <w:rsid w:val="006F3DAB"/>
    <w:pPr>
      <w:tabs>
        <w:tab w:val="center" w:pos="4536"/>
        <w:tab w:val="right" w:pos="9072"/>
      </w:tabs>
      <w:spacing w:after="0" w:line="240" w:lineRule="auto"/>
    </w:pPr>
  </w:style>
  <w:style w:type="character" w:customStyle="1" w:styleId="En-tteCar">
    <w:name w:val="En-tête Car"/>
    <w:basedOn w:val="Policepardfaut"/>
    <w:link w:val="En-tte"/>
    <w:uiPriority w:val="99"/>
    <w:rsid w:val="006F3DAB"/>
  </w:style>
  <w:style w:type="paragraph" w:styleId="Pieddepage">
    <w:name w:val="footer"/>
    <w:basedOn w:val="Normal"/>
    <w:link w:val="PieddepageCar"/>
    <w:uiPriority w:val="99"/>
    <w:unhideWhenUsed/>
    <w:rsid w:val="006F3D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3DAB"/>
  </w:style>
  <w:style w:type="character" w:styleId="Lienhypertexte">
    <w:name w:val="Hyperlink"/>
    <w:rsid w:val="00C4698E"/>
    <w:rPr>
      <w:color w:val="0000FF"/>
      <w:u w:val="single"/>
    </w:rPr>
  </w:style>
  <w:style w:type="paragraph" w:styleId="Retraitcorpsdetexte">
    <w:name w:val="Body Text Indent"/>
    <w:basedOn w:val="Normal"/>
    <w:link w:val="RetraitcorpsdetexteCar"/>
    <w:rsid w:val="00C4698E"/>
    <w:pPr>
      <w:suppressAutoHyphens/>
      <w:autoSpaceDN w:val="0"/>
      <w:spacing w:after="0" w:line="240" w:lineRule="auto"/>
      <w:ind w:left="708"/>
      <w:textAlignment w:val="baseline"/>
    </w:pPr>
    <w:rPr>
      <w:rFonts w:ascii="Times New Roman" w:eastAsia="Times New Roman" w:hAnsi="Times New Roman" w:cs="Times New Roman"/>
      <w:szCs w:val="20"/>
      <w:lang w:eastAsia="fr-FR"/>
    </w:rPr>
  </w:style>
  <w:style w:type="character" w:customStyle="1" w:styleId="RetraitcorpsdetexteCar">
    <w:name w:val="Retrait corps de texte Car"/>
    <w:basedOn w:val="Policepardfaut"/>
    <w:link w:val="Retraitcorpsdetexte"/>
    <w:rsid w:val="00C4698E"/>
    <w:rPr>
      <w:rFonts w:ascii="Times New Roman" w:eastAsia="Times New Roman" w:hAnsi="Times New Roman" w:cs="Times New Roman"/>
      <w:szCs w:val="20"/>
      <w:lang w:eastAsia="fr-FR"/>
    </w:rPr>
  </w:style>
  <w:style w:type="paragraph" w:styleId="NormalWeb">
    <w:name w:val="Normal (Web)"/>
    <w:basedOn w:val="Normal"/>
    <w:uiPriority w:val="99"/>
    <w:rsid w:val="00C4698E"/>
    <w:pPr>
      <w:suppressAutoHyphens/>
      <w:autoSpaceDN w:val="0"/>
      <w:spacing w:before="100" w:after="119" w:line="240" w:lineRule="auto"/>
      <w:textAlignment w:val="baseline"/>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99"/>
    <w:unhideWhenUsed/>
    <w:rsid w:val="00C4698E"/>
    <w:pPr>
      <w:suppressAutoHyphens/>
      <w:autoSpaceDN w:val="0"/>
      <w:spacing w:after="120" w:line="240" w:lineRule="auto"/>
      <w:ind w:left="-720" w:right="23"/>
      <w:textAlignment w:val="baseline"/>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uiPriority w:val="99"/>
    <w:rsid w:val="00C4698E"/>
    <w:rPr>
      <w:rFonts w:ascii="Times New Roman" w:eastAsia="Times New Roman" w:hAnsi="Times New Roman" w:cs="Times New Roman"/>
      <w:sz w:val="24"/>
      <w:szCs w:val="24"/>
      <w:lang w:eastAsia="fr-FR"/>
    </w:rPr>
  </w:style>
  <w:style w:type="paragraph" w:styleId="Lgende">
    <w:name w:val="caption"/>
    <w:basedOn w:val="Normal"/>
    <w:next w:val="Normal"/>
    <w:qFormat/>
    <w:rsid w:val="00C4698E"/>
    <w:pPr>
      <w:spacing w:after="0" w:line="240" w:lineRule="auto"/>
      <w:jc w:val="center"/>
    </w:pPr>
    <w:rPr>
      <w:rFonts w:ascii="Arial" w:eastAsia="Times New Roman" w:hAnsi="Arial" w:cs="Times New Roman"/>
      <w:b/>
      <w:i/>
      <w:sz w:val="28"/>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3948">
      <w:bodyDiv w:val="1"/>
      <w:marLeft w:val="0"/>
      <w:marRight w:val="0"/>
      <w:marTop w:val="0"/>
      <w:marBottom w:val="0"/>
      <w:divBdr>
        <w:top w:val="none" w:sz="0" w:space="0" w:color="auto"/>
        <w:left w:val="none" w:sz="0" w:space="0" w:color="auto"/>
        <w:bottom w:val="none" w:sz="0" w:space="0" w:color="auto"/>
        <w:right w:val="none" w:sz="0" w:space="0" w:color="auto"/>
      </w:divBdr>
    </w:div>
    <w:div w:id="538473614">
      <w:bodyDiv w:val="1"/>
      <w:marLeft w:val="0"/>
      <w:marRight w:val="0"/>
      <w:marTop w:val="0"/>
      <w:marBottom w:val="0"/>
      <w:divBdr>
        <w:top w:val="none" w:sz="0" w:space="0" w:color="auto"/>
        <w:left w:val="none" w:sz="0" w:space="0" w:color="auto"/>
        <w:bottom w:val="none" w:sz="0" w:space="0" w:color="auto"/>
        <w:right w:val="none" w:sz="0" w:space="0" w:color="auto"/>
      </w:divBdr>
    </w:div>
    <w:div w:id="1209103559">
      <w:bodyDiv w:val="1"/>
      <w:marLeft w:val="0"/>
      <w:marRight w:val="0"/>
      <w:marTop w:val="0"/>
      <w:marBottom w:val="0"/>
      <w:divBdr>
        <w:top w:val="none" w:sz="0" w:space="0" w:color="auto"/>
        <w:left w:val="none" w:sz="0" w:space="0" w:color="auto"/>
        <w:bottom w:val="none" w:sz="0" w:space="0" w:color="auto"/>
        <w:right w:val="none" w:sz="0" w:space="0" w:color="auto"/>
      </w:divBdr>
    </w:div>
    <w:div w:id="1410035525">
      <w:bodyDiv w:val="1"/>
      <w:marLeft w:val="0"/>
      <w:marRight w:val="0"/>
      <w:marTop w:val="0"/>
      <w:marBottom w:val="0"/>
      <w:divBdr>
        <w:top w:val="none" w:sz="0" w:space="0" w:color="auto"/>
        <w:left w:val="none" w:sz="0" w:space="0" w:color="auto"/>
        <w:bottom w:val="none" w:sz="0" w:space="0" w:color="auto"/>
        <w:right w:val="none" w:sz="0" w:space="0" w:color="auto"/>
      </w:divBdr>
    </w:div>
    <w:div w:id="209316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379</Words>
  <Characters>2086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Bordeaux Métropole</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GRILLET Sandrine</dc:creator>
  <cp:keywords/>
  <dc:description/>
  <cp:lastModifiedBy>Ligue Escrime Aquitaine</cp:lastModifiedBy>
  <cp:revision>7</cp:revision>
  <cp:lastPrinted>2017-10-10T13:47:00Z</cp:lastPrinted>
  <dcterms:created xsi:type="dcterms:W3CDTF">2020-03-05T10:33:00Z</dcterms:created>
  <dcterms:modified xsi:type="dcterms:W3CDTF">2020-03-05T13:13:00Z</dcterms:modified>
</cp:coreProperties>
</file>