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EA6CF" w14:textId="77777777" w:rsidR="001602F3" w:rsidRDefault="001602F3" w:rsidP="001602F3">
      <w:pPr>
        <w:jc w:val="center"/>
        <w:rPr>
          <w:rFonts w:ascii="Times New Roman" w:hAnsi="Times New Roman" w:cs="Times New Roman"/>
          <w:b/>
          <w:iCs/>
          <w:sz w:val="24"/>
          <w:szCs w:val="24"/>
          <w:u w:val="single"/>
        </w:rPr>
      </w:pPr>
      <w:bookmarkStart w:id="0" w:name="_Hlk33539511"/>
    </w:p>
    <w:p w14:paraId="79A223D2" w14:textId="700C06BE" w:rsidR="001305BA" w:rsidRDefault="007E0134" w:rsidP="001602F3">
      <w:pPr>
        <w:jc w:val="center"/>
        <w:rPr>
          <w:rFonts w:ascii="Times New Roman" w:hAnsi="Times New Roman" w:cs="Times New Roman"/>
          <w:b/>
          <w:iCs/>
          <w:sz w:val="24"/>
          <w:szCs w:val="24"/>
          <w:u w:val="single"/>
        </w:rPr>
      </w:pPr>
      <w:r>
        <w:rPr>
          <w:rFonts w:ascii="Times New Roman" w:hAnsi="Times New Roman" w:cs="Times New Roman"/>
          <w:b/>
          <w:iCs/>
          <w:sz w:val="24"/>
          <w:szCs w:val="24"/>
          <w:u w:val="single"/>
        </w:rPr>
        <w:t>IMPRIME</w:t>
      </w:r>
      <w:r w:rsidR="001305BA">
        <w:rPr>
          <w:rFonts w:ascii="Times New Roman" w:hAnsi="Times New Roman" w:cs="Times New Roman"/>
          <w:b/>
          <w:iCs/>
          <w:sz w:val="24"/>
          <w:szCs w:val="24"/>
          <w:u w:val="single"/>
        </w:rPr>
        <w:t xml:space="preserve"> DE CANDIDATURE</w:t>
      </w:r>
    </w:p>
    <w:p w14:paraId="5C451A36" w14:textId="1149247C" w:rsidR="001305BA" w:rsidRDefault="001305BA" w:rsidP="001602F3">
      <w:pPr>
        <w:jc w:val="center"/>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MEMBRE DU COMITE DIRECTEUR </w:t>
      </w:r>
      <w:r w:rsidR="00C6529A">
        <w:rPr>
          <w:rFonts w:ascii="Times New Roman" w:hAnsi="Times New Roman" w:cs="Times New Roman"/>
          <w:b/>
          <w:iCs/>
          <w:sz w:val="24"/>
          <w:szCs w:val="24"/>
          <w:u w:val="single"/>
        </w:rPr>
        <w:t>DE LA LIGUE</w:t>
      </w:r>
    </w:p>
    <w:p w14:paraId="620B6B3F" w14:textId="2E1DEF83" w:rsidR="001602F3" w:rsidRDefault="001602F3" w:rsidP="001602F3">
      <w:pPr>
        <w:jc w:val="center"/>
        <w:rPr>
          <w:rFonts w:ascii="Times New Roman" w:hAnsi="Times New Roman" w:cs="Times New Roman"/>
          <w:b/>
          <w:iCs/>
          <w:sz w:val="24"/>
          <w:szCs w:val="24"/>
          <w:u w:val="single"/>
        </w:rPr>
      </w:pPr>
      <w:proofErr w:type="gramStart"/>
      <w:r w:rsidRPr="001602F3">
        <w:rPr>
          <w:rFonts w:ascii="Times New Roman" w:hAnsi="Times New Roman" w:cs="Times New Roman"/>
          <w:b/>
          <w:iCs/>
          <w:sz w:val="24"/>
          <w:szCs w:val="24"/>
          <w:u w:val="single"/>
        </w:rPr>
        <w:t>à</w:t>
      </w:r>
      <w:proofErr w:type="gramEnd"/>
      <w:r w:rsidRPr="001602F3">
        <w:rPr>
          <w:rFonts w:ascii="Times New Roman" w:hAnsi="Times New Roman" w:cs="Times New Roman"/>
          <w:b/>
          <w:iCs/>
          <w:sz w:val="24"/>
          <w:szCs w:val="24"/>
          <w:u w:val="single"/>
        </w:rPr>
        <w:t xml:space="preserve"> transmettre  au plus tard  le </w:t>
      </w:r>
      <w:r w:rsidR="007E0134">
        <w:rPr>
          <w:rFonts w:ascii="Times New Roman" w:hAnsi="Times New Roman" w:cs="Times New Roman"/>
          <w:b/>
          <w:iCs/>
          <w:color w:val="FF0000"/>
          <w:sz w:val="24"/>
          <w:szCs w:val="24"/>
          <w:u w:val="single"/>
        </w:rPr>
        <w:t>9 juin 2024 minuit</w:t>
      </w:r>
      <w:r w:rsidRPr="001602F3">
        <w:rPr>
          <w:rFonts w:ascii="Times New Roman" w:hAnsi="Times New Roman" w:cs="Times New Roman"/>
          <w:b/>
          <w:iCs/>
          <w:color w:val="FF0000"/>
          <w:sz w:val="24"/>
          <w:szCs w:val="24"/>
          <w:u w:val="single"/>
        </w:rPr>
        <w:t xml:space="preserve"> </w:t>
      </w:r>
      <w:r w:rsidR="00C6529A">
        <w:rPr>
          <w:rFonts w:ascii="Times New Roman" w:hAnsi="Times New Roman" w:cs="Times New Roman"/>
          <w:b/>
          <w:iCs/>
          <w:sz w:val="24"/>
          <w:szCs w:val="24"/>
          <w:u w:val="single"/>
        </w:rPr>
        <w:t>à la ligue</w:t>
      </w:r>
    </w:p>
    <w:p w14:paraId="6B1E43B9" w14:textId="77777777" w:rsidR="007C2105" w:rsidRDefault="007C2105" w:rsidP="001602F3">
      <w:pPr>
        <w:jc w:val="center"/>
        <w:rPr>
          <w:rFonts w:ascii="Times New Roman" w:hAnsi="Times New Roman" w:cs="Times New Roman"/>
          <w:b/>
          <w:iCs/>
          <w:sz w:val="24"/>
          <w:szCs w:val="24"/>
          <w:u w:val="single"/>
        </w:rPr>
      </w:pPr>
    </w:p>
    <w:p w14:paraId="0319095F" w14:textId="1844A911" w:rsidR="007C2105" w:rsidRPr="007C2105" w:rsidRDefault="007C2105" w:rsidP="007E0134">
      <w:pPr>
        <w:jc w:val="both"/>
        <w:rPr>
          <w:rFonts w:ascii="Times New Roman" w:hAnsi="Times New Roman" w:cs="Times New Roman"/>
          <w:bCs/>
          <w:color w:val="2E74B5"/>
          <w:sz w:val="24"/>
          <w:szCs w:val="24"/>
        </w:rPr>
      </w:pPr>
      <w:r w:rsidRPr="007C2105">
        <w:rPr>
          <w:rFonts w:ascii="Times New Roman" w:hAnsi="Times New Roman" w:cs="Times New Roman"/>
          <w:bCs/>
          <w:color w:val="2E74B5"/>
          <w:sz w:val="24"/>
          <w:szCs w:val="24"/>
        </w:rPr>
        <w:t xml:space="preserve">Les candidatures doivent être adressées </w:t>
      </w:r>
      <w:r w:rsidR="007E0134">
        <w:rPr>
          <w:rFonts w:ascii="Times New Roman" w:hAnsi="Times New Roman" w:cs="Times New Roman"/>
          <w:bCs/>
          <w:color w:val="2E74B5"/>
          <w:sz w:val="24"/>
          <w:szCs w:val="24"/>
        </w:rPr>
        <w:t>à la ligue</w:t>
      </w:r>
      <w:r w:rsidRPr="007C2105">
        <w:rPr>
          <w:rFonts w:ascii="Times New Roman" w:hAnsi="Times New Roman" w:cs="Times New Roman"/>
          <w:bCs/>
          <w:color w:val="2E74B5"/>
          <w:sz w:val="24"/>
          <w:szCs w:val="24"/>
        </w:rPr>
        <w:t xml:space="preserve"> régional</w:t>
      </w:r>
      <w:r w:rsidR="007E0134">
        <w:rPr>
          <w:rFonts w:ascii="Times New Roman" w:hAnsi="Times New Roman" w:cs="Times New Roman"/>
          <w:bCs/>
          <w:color w:val="2E74B5"/>
          <w:sz w:val="24"/>
          <w:szCs w:val="24"/>
        </w:rPr>
        <w:t>e</w:t>
      </w:r>
      <w:r w:rsidRPr="007C2105">
        <w:rPr>
          <w:rFonts w:ascii="Times New Roman" w:hAnsi="Times New Roman" w:cs="Times New Roman"/>
          <w:bCs/>
          <w:color w:val="2E74B5"/>
          <w:sz w:val="24"/>
          <w:szCs w:val="24"/>
        </w:rPr>
        <w:t xml:space="preserve">, sous pli fermé recommandé avec AR, par courrier électronique avec avis de réception ou remises en mains propres contre reçu en respectant les délais fixés par l’échéancier électoral fixé par le comité directeur.  </w:t>
      </w:r>
    </w:p>
    <w:p w14:paraId="72892A0C" w14:textId="77777777" w:rsidR="007C2105" w:rsidRPr="001602F3" w:rsidRDefault="007C2105" w:rsidP="001602F3">
      <w:pPr>
        <w:jc w:val="center"/>
        <w:rPr>
          <w:rFonts w:ascii="Times New Roman" w:hAnsi="Times New Roman" w:cs="Times New Roman"/>
          <w:b/>
          <w:iCs/>
          <w:sz w:val="24"/>
          <w:szCs w:val="24"/>
          <w:u w:val="single"/>
        </w:rPr>
      </w:pPr>
    </w:p>
    <w:p w14:paraId="131EF278" w14:textId="77777777" w:rsidR="001602F3" w:rsidRPr="001602F3" w:rsidRDefault="001602F3" w:rsidP="001602F3">
      <w:pPr>
        <w:tabs>
          <w:tab w:val="left" w:leader="dot" w:pos="9072"/>
        </w:tabs>
        <w:rPr>
          <w:rFonts w:ascii="Times New Roman" w:hAnsi="Times New Roman" w:cs="Times New Roman"/>
          <w:sz w:val="24"/>
          <w:szCs w:val="24"/>
        </w:rPr>
      </w:pPr>
      <w:r w:rsidRPr="001602F3">
        <w:rPr>
          <w:rFonts w:ascii="Times New Roman" w:hAnsi="Times New Roman" w:cs="Times New Roman"/>
          <w:sz w:val="24"/>
          <w:szCs w:val="24"/>
        </w:rPr>
        <w:t xml:space="preserve">Nom </w:t>
      </w:r>
      <w:r w:rsidRPr="001602F3">
        <w:rPr>
          <w:rFonts w:ascii="Times New Roman" w:hAnsi="Times New Roman" w:cs="Times New Roman"/>
          <w:sz w:val="24"/>
          <w:szCs w:val="24"/>
        </w:rPr>
        <w:tab/>
      </w:r>
    </w:p>
    <w:p w14:paraId="2548A390" w14:textId="77777777" w:rsidR="001602F3" w:rsidRPr="001602F3" w:rsidRDefault="001602F3" w:rsidP="001602F3">
      <w:pPr>
        <w:tabs>
          <w:tab w:val="left" w:leader="dot" w:pos="9072"/>
        </w:tabs>
        <w:rPr>
          <w:rFonts w:ascii="Times New Roman" w:hAnsi="Times New Roman" w:cs="Times New Roman"/>
          <w:sz w:val="24"/>
          <w:szCs w:val="24"/>
        </w:rPr>
      </w:pPr>
      <w:r w:rsidRPr="001602F3">
        <w:rPr>
          <w:rFonts w:ascii="Times New Roman" w:hAnsi="Times New Roman" w:cs="Times New Roman"/>
          <w:sz w:val="24"/>
          <w:szCs w:val="24"/>
        </w:rPr>
        <w:t xml:space="preserve">  </w:t>
      </w:r>
    </w:p>
    <w:p w14:paraId="6EB7871A" w14:textId="77777777" w:rsidR="001602F3" w:rsidRPr="001602F3" w:rsidRDefault="001602F3" w:rsidP="001602F3">
      <w:pPr>
        <w:tabs>
          <w:tab w:val="left" w:leader="dot" w:pos="9072"/>
        </w:tabs>
        <w:rPr>
          <w:rFonts w:ascii="Times New Roman" w:hAnsi="Times New Roman" w:cs="Times New Roman"/>
          <w:sz w:val="24"/>
          <w:szCs w:val="24"/>
        </w:rPr>
      </w:pPr>
      <w:r w:rsidRPr="001602F3">
        <w:rPr>
          <w:rFonts w:ascii="Times New Roman" w:hAnsi="Times New Roman" w:cs="Times New Roman"/>
          <w:sz w:val="24"/>
          <w:szCs w:val="24"/>
        </w:rPr>
        <w:t xml:space="preserve">Prénom </w:t>
      </w:r>
      <w:r w:rsidRPr="001602F3">
        <w:rPr>
          <w:rFonts w:ascii="Times New Roman" w:hAnsi="Times New Roman" w:cs="Times New Roman"/>
          <w:sz w:val="24"/>
          <w:szCs w:val="24"/>
        </w:rPr>
        <w:tab/>
      </w:r>
    </w:p>
    <w:p w14:paraId="11C6EEB4" w14:textId="77777777" w:rsidR="001602F3" w:rsidRDefault="001602F3" w:rsidP="001602F3">
      <w:pPr>
        <w:rPr>
          <w:rFonts w:ascii="Times New Roman" w:hAnsi="Times New Roman" w:cs="Times New Roman"/>
          <w:sz w:val="24"/>
          <w:szCs w:val="24"/>
        </w:rPr>
      </w:pPr>
    </w:p>
    <w:p w14:paraId="17C0256B" w14:textId="77777777" w:rsidR="001602F3" w:rsidRPr="001602F3" w:rsidRDefault="001602F3" w:rsidP="001602F3">
      <w:pPr>
        <w:tabs>
          <w:tab w:val="left" w:leader="dot" w:pos="9072"/>
        </w:tabs>
        <w:rPr>
          <w:rFonts w:ascii="Times New Roman" w:hAnsi="Times New Roman" w:cs="Times New Roman"/>
          <w:sz w:val="24"/>
          <w:szCs w:val="24"/>
        </w:rPr>
      </w:pPr>
      <w:r w:rsidRPr="001602F3">
        <w:rPr>
          <w:rFonts w:ascii="Times New Roman" w:hAnsi="Times New Roman" w:cs="Times New Roman"/>
          <w:sz w:val="24"/>
          <w:szCs w:val="24"/>
        </w:rPr>
        <w:t xml:space="preserve">Adresse </w:t>
      </w:r>
      <w:r w:rsidRPr="001602F3">
        <w:rPr>
          <w:rFonts w:ascii="Times New Roman" w:hAnsi="Times New Roman" w:cs="Times New Roman"/>
          <w:sz w:val="24"/>
          <w:szCs w:val="24"/>
        </w:rPr>
        <w:tab/>
      </w:r>
    </w:p>
    <w:p w14:paraId="41682BEC" w14:textId="77777777" w:rsidR="001602F3" w:rsidRPr="001602F3" w:rsidRDefault="001602F3" w:rsidP="001602F3">
      <w:pPr>
        <w:rPr>
          <w:rFonts w:ascii="Times New Roman" w:hAnsi="Times New Roman" w:cs="Times New Roman"/>
          <w:sz w:val="24"/>
          <w:szCs w:val="24"/>
        </w:rPr>
      </w:pPr>
    </w:p>
    <w:p w14:paraId="5469E376" w14:textId="77777777" w:rsidR="001602F3" w:rsidRPr="001602F3" w:rsidRDefault="001602F3" w:rsidP="001602F3">
      <w:pPr>
        <w:tabs>
          <w:tab w:val="left" w:leader="dot" w:pos="9072"/>
        </w:tabs>
        <w:rPr>
          <w:rFonts w:ascii="Times New Roman" w:hAnsi="Times New Roman" w:cs="Times New Roman"/>
          <w:sz w:val="24"/>
          <w:szCs w:val="24"/>
        </w:rPr>
      </w:pPr>
      <w:r w:rsidRPr="001602F3">
        <w:rPr>
          <w:rFonts w:ascii="Times New Roman" w:hAnsi="Times New Roman" w:cs="Times New Roman"/>
          <w:sz w:val="24"/>
          <w:szCs w:val="24"/>
        </w:rPr>
        <w:t>Numéro de licence …………………………</w:t>
      </w:r>
    </w:p>
    <w:p w14:paraId="7D4800D4" w14:textId="77777777" w:rsidR="001602F3" w:rsidRPr="001602F3" w:rsidRDefault="001602F3" w:rsidP="001602F3">
      <w:pPr>
        <w:tabs>
          <w:tab w:val="left" w:leader="dot" w:pos="9072"/>
        </w:tabs>
        <w:rPr>
          <w:rFonts w:ascii="Times New Roman" w:hAnsi="Times New Roman" w:cs="Times New Roman"/>
          <w:sz w:val="24"/>
          <w:szCs w:val="24"/>
        </w:rPr>
      </w:pPr>
    </w:p>
    <w:p w14:paraId="4E54B27C" w14:textId="7A262E84" w:rsidR="001602F3" w:rsidRPr="001602F3" w:rsidRDefault="001602F3" w:rsidP="001602F3">
      <w:pPr>
        <w:tabs>
          <w:tab w:val="left" w:leader="dot" w:pos="9072"/>
        </w:tabs>
        <w:rPr>
          <w:rFonts w:ascii="Times New Roman" w:hAnsi="Times New Roman" w:cs="Times New Roman"/>
          <w:sz w:val="24"/>
          <w:szCs w:val="24"/>
        </w:rPr>
      </w:pPr>
      <w:r w:rsidRPr="001602F3">
        <w:rPr>
          <w:rFonts w:ascii="Times New Roman" w:hAnsi="Times New Roman" w:cs="Times New Roman"/>
          <w:sz w:val="24"/>
          <w:szCs w:val="24"/>
        </w:rPr>
        <w:t xml:space="preserve">Date d’obtention de la licence </w:t>
      </w:r>
      <w:r w:rsidR="009F648D" w:rsidRPr="001602F3">
        <w:rPr>
          <w:rFonts w:ascii="Times New Roman" w:hAnsi="Times New Roman" w:cs="Times New Roman"/>
          <w:sz w:val="24"/>
          <w:szCs w:val="24"/>
        </w:rPr>
        <w:t>…………</w:t>
      </w:r>
      <w:r w:rsidR="002038E9">
        <w:rPr>
          <w:rFonts w:ascii="Times New Roman" w:hAnsi="Times New Roman" w:cs="Times New Roman"/>
          <w:sz w:val="24"/>
          <w:szCs w:val="24"/>
        </w:rPr>
        <w:t>……</w:t>
      </w:r>
      <w:proofErr w:type="gramStart"/>
      <w:r w:rsidR="009F648D" w:rsidRPr="001602F3">
        <w:rPr>
          <w:rFonts w:ascii="Times New Roman" w:hAnsi="Times New Roman" w:cs="Times New Roman"/>
          <w:sz w:val="24"/>
          <w:szCs w:val="24"/>
        </w:rPr>
        <w:t>…….</w:t>
      </w:r>
      <w:proofErr w:type="gramEnd"/>
      <w:r w:rsidR="009F648D" w:rsidRPr="001602F3">
        <w:rPr>
          <w:rFonts w:ascii="Times New Roman" w:hAnsi="Times New Roman" w:cs="Times New Roman"/>
          <w:sz w:val="24"/>
          <w:szCs w:val="24"/>
        </w:rPr>
        <w:t>.</w:t>
      </w:r>
      <w:r w:rsidR="009F648D">
        <w:rPr>
          <w:rFonts w:ascii="Times New Roman" w:hAnsi="Times New Roman" w:cs="Times New Roman"/>
          <w:sz w:val="24"/>
          <w:szCs w:val="24"/>
        </w:rPr>
        <w:t xml:space="preserve"> (Art.1</w:t>
      </w:r>
      <w:r w:rsidR="007E0134">
        <w:rPr>
          <w:rFonts w:ascii="Times New Roman" w:hAnsi="Times New Roman" w:cs="Times New Roman"/>
          <w:sz w:val="24"/>
          <w:szCs w:val="24"/>
        </w:rPr>
        <w:t>1</w:t>
      </w:r>
      <w:r w:rsidR="009F648D">
        <w:rPr>
          <w:rFonts w:ascii="Times New Roman" w:hAnsi="Times New Roman" w:cs="Times New Roman"/>
          <w:sz w:val="24"/>
          <w:szCs w:val="24"/>
        </w:rPr>
        <w:t xml:space="preserve">-II des statuts </w:t>
      </w:r>
      <w:r w:rsidR="00C6529A">
        <w:rPr>
          <w:rFonts w:ascii="Times New Roman" w:hAnsi="Times New Roman" w:cs="Times New Roman"/>
          <w:sz w:val="24"/>
          <w:szCs w:val="24"/>
        </w:rPr>
        <w:t>de la ligue</w:t>
      </w:r>
      <w:r w:rsidR="009F648D">
        <w:rPr>
          <w:rFonts w:ascii="Times New Roman" w:hAnsi="Times New Roman" w:cs="Times New Roman"/>
          <w:sz w:val="24"/>
          <w:szCs w:val="24"/>
        </w:rPr>
        <w:t>)</w:t>
      </w:r>
    </w:p>
    <w:p w14:paraId="2250276D" w14:textId="77777777" w:rsidR="001602F3" w:rsidRPr="001602F3" w:rsidRDefault="001602F3" w:rsidP="001602F3">
      <w:pPr>
        <w:tabs>
          <w:tab w:val="left" w:leader="dot" w:pos="9072"/>
        </w:tabs>
        <w:rPr>
          <w:rFonts w:ascii="Times New Roman" w:hAnsi="Times New Roman" w:cs="Times New Roman"/>
          <w:sz w:val="24"/>
          <w:szCs w:val="24"/>
        </w:rPr>
      </w:pPr>
    </w:p>
    <w:p w14:paraId="7805350B" w14:textId="77777777" w:rsidR="001602F3" w:rsidRPr="001602F3" w:rsidRDefault="001602F3" w:rsidP="001602F3">
      <w:pPr>
        <w:pStyle w:val="Paragraphedeliste"/>
        <w:numPr>
          <w:ilvl w:val="0"/>
          <w:numId w:val="4"/>
        </w:numPr>
        <w:ind w:left="0" w:firstLine="0"/>
        <w:rPr>
          <w:rFonts w:ascii="Times New Roman" w:hAnsi="Times New Roman" w:cs="Times New Roman"/>
          <w:sz w:val="24"/>
          <w:szCs w:val="24"/>
        </w:rPr>
      </w:pPr>
      <w:r w:rsidRPr="001602F3">
        <w:rPr>
          <w:rFonts w:ascii="Times New Roman" w:hAnsi="Times New Roman" w:cs="Times New Roman"/>
          <w:sz w:val="24"/>
          <w:szCs w:val="24"/>
        </w:rPr>
        <w:t xml:space="preserve">Être majeur et de nationalité française (obligatoire)    </w:t>
      </w:r>
    </w:p>
    <w:p w14:paraId="7AD0ECE4" w14:textId="77777777" w:rsidR="001602F3" w:rsidRPr="001602F3" w:rsidRDefault="001602F3" w:rsidP="001602F3">
      <w:pPr>
        <w:tabs>
          <w:tab w:val="left" w:leader="dot" w:pos="9072"/>
        </w:tabs>
        <w:rPr>
          <w:rFonts w:ascii="Times New Roman" w:hAnsi="Times New Roman" w:cs="Times New Roman"/>
          <w:sz w:val="24"/>
          <w:szCs w:val="24"/>
        </w:rPr>
      </w:pPr>
    </w:p>
    <w:p w14:paraId="3C1CD772" w14:textId="0B552E36" w:rsidR="001602F3" w:rsidRPr="001602F3" w:rsidRDefault="001602F3" w:rsidP="001602F3">
      <w:pPr>
        <w:pStyle w:val="Titre2"/>
        <w:tabs>
          <w:tab w:val="left" w:leader="dot" w:pos="2835"/>
        </w:tabs>
        <w:rPr>
          <w:rFonts w:ascii="Times New Roman" w:hAnsi="Times New Roman"/>
          <w:szCs w:val="24"/>
        </w:rPr>
      </w:pPr>
      <w:r w:rsidRPr="001602F3">
        <w:rPr>
          <w:rFonts w:ascii="Times New Roman" w:hAnsi="Times New Roman"/>
          <w:szCs w:val="24"/>
        </w:rPr>
        <w:t>Fait à</w:t>
      </w:r>
      <w:r w:rsidRPr="001602F3">
        <w:rPr>
          <w:rFonts w:ascii="Times New Roman" w:hAnsi="Times New Roman"/>
          <w:szCs w:val="24"/>
        </w:rPr>
        <w:tab/>
        <w:t>le ….../….../202</w:t>
      </w:r>
      <w:r w:rsidR="007E0134">
        <w:rPr>
          <w:rFonts w:ascii="Times New Roman" w:hAnsi="Times New Roman"/>
          <w:szCs w:val="24"/>
        </w:rPr>
        <w:t>4</w:t>
      </w:r>
      <w:r w:rsidRPr="001602F3">
        <w:rPr>
          <w:rFonts w:ascii="Times New Roman" w:hAnsi="Times New Roman"/>
          <w:szCs w:val="24"/>
        </w:rPr>
        <w:t>.</w:t>
      </w:r>
    </w:p>
    <w:p w14:paraId="39820A8E" w14:textId="77777777" w:rsidR="001602F3" w:rsidRPr="001602F3" w:rsidRDefault="001602F3" w:rsidP="001602F3">
      <w:pPr>
        <w:rPr>
          <w:rFonts w:ascii="Times New Roman" w:hAnsi="Times New Roman" w:cs="Times New Roman"/>
          <w:sz w:val="24"/>
          <w:szCs w:val="24"/>
        </w:rPr>
      </w:pPr>
    </w:p>
    <w:p w14:paraId="4CDBB0C4" w14:textId="77777777" w:rsidR="001602F3" w:rsidRPr="001602F3" w:rsidRDefault="001602F3" w:rsidP="001602F3">
      <w:pPr>
        <w:pStyle w:val="En-tte"/>
        <w:tabs>
          <w:tab w:val="clear" w:pos="4536"/>
          <w:tab w:val="clear" w:pos="9072"/>
        </w:tabs>
        <w:rPr>
          <w:rFonts w:ascii="Times New Roman" w:hAnsi="Times New Roman" w:cs="Times New Roman"/>
          <w:sz w:val="24"/>
          <w:szCs w:val="24"/>
        </w:rPr>
      </w:pPr>
    </w:p>
    <w:bookmarkEnd w:id="0"/>
    <w:p w14:paraId="23193E79" w14:textId="77777777" w:rsidR="00D420E1" w:rsidRPr="001602F3" w:rsidRDefault="00D420E1" w:rsidP="00D420E1">
      <w:pPr>
        <w:shd w:val="clear" w:color="auto" w:fill="FFFFFF" w:themeFill="background1"/>
        <w:spacing w:after="0" w:line="276" w:lineRule="auto"/>
        <w:rPr>
          <w:rFonts w:ascii="Times New Roman" w:hAnsi="Times New Roman" w:cs="Times New Roman"/>
          <w:b/>
          <w:sz w:val="24"/>
          <w:szCs w:val="24"/>
          <w:u w:val="single"/>
        </w:rPr>
      </w:pPr>
    </w:p>
    <w:sectPr w:rsidR="00D420E1" w:rsidRPr="001602F3" w:rsidSect="009D5A1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5E38F" w14:textId="77777777" w:rsidR="00352FDB" w:rsidRDefault="00352FDB" w:rsidP="006F3DAB">
      <w:pPr>
        <w:spacing w:after="0" w:line="240" w:lineRule="auto"/>
      </w:pPr>
      <w:r>
        <w:separator/>
      </w:r>
    </w:p>
  </w:endnote>
  <w:endnote w:type="continuationSeparator" w:id="0">
    <w:p w14:paraId="51DBE810" w14:textId="77777777" w:rsidR="00352FDB" w:rsidRDefault="00352FDB" w:rsidP="006F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207A8" w14:textId="77777777" w:rsidR="00352FDB" w:rsidRDefault="00352FDB" w:rsidP="006F3DAB">
      <w:pPr>
        <w:spacing w:after="0" w:line="240" w:lineRule="auto"/>
      </w:pPr>
      <w:r>
        <w:separator/>
      </w:r>
    </w:p>
  </w:footnote>
  <w:footnote w:type="continuationSeparator" w:id="0">
    <w:p w14:paraId="56F45880" w14:textId="77777777" w:rsidR="00352FDB" w:rsidRDefault="00352FDB" w:rsidP="006F3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7E886" w14:textId="77777777" w:rsidR="00C6529A" w:rsidRDefault="006F3DAB" w:rsidP="006F3DAB">
    <w:pPr>
      <w:pStyle w:val="Titre2"/>
      <w:rPr>
        <w:rFonts w:ascii="Times New Roman" w:hAnsi="Times New Roman"/>
        <w:sz w:val="32"/>
        <w:szCs w:val="32"/>
      </w:rPr>
    </w:pPr>
    <w:r w:rsidRPr="00996256">
      <w:rPr>
        <w:rFonts w:ascii="Times New Roman" w:hAnsi="Times New Roman"/>
        <w:noProof/>
      </w:rPr>
      <w:drawing>
        <wp:anchor distT="0" distB="0" distL="114300" distR="114300" simplePos="0" relativeHeight="251659264" behindDoc="0" locked="0" layoutInCell="1" allowOverlap="1" wp14:anchorId="7EB883BA" wp14:editId="07A2737B">
          <wp:simplePos x="0" y="0"/>
          <wp:positionH relativeFrom="margin">
            <wp:posOffset>-175260</wp:posOffset>
          </wp:positionH>
          <wp:positionV relativeFrom="paragraph">
            <wp:posOffset>-140970</wp:posOffset>
          </wp:positionV>
          <wp:extent cx="594800" cy="60007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RENA seul RougeGr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800" cy="600075"/>
                  </a:xfrm>
                  <a:prstGeom prst="rect">
                    <a:avLst/>
                  </a:prstGeom>
                </pic:spPr>
              </pic:pic>
            </a:graphicData>
          </a:graphic>
          <wp14:sizeRelH relativeFrom="page">
            <wp14:pctWidth>0</wp14:pctWidth>
          </wp14:sizeRelH>
          <wp14:sizeRelV relativeFrom="page">
            <wp14:pctHeight>0</wp14:pctHeight>
          </wp14:sizeRelV>
        </wp:anchor>
      </w:drawing>
    </w:r>
    <w:r w:rsidRPr="00996256">
      <w:rPr>
        <w:rFonts w:ascii="Times New Roman" w:hAnsi="Times New Roman"/>
        <w:sz w:val="32"/>
        <w:szCs w:val="32"/>
      </w:rPr>
      <w:t xml:space="preserve">Assemblée Générale </w:t>
    </w:r>
    <w:r>
      <w:rPr>
        <w:rFonts w:ascii="Times New Roman" w:hAnsi="Times New Roman"/>
        <w:sz w:val="32"/>
        <w:szCs w:val="32"/>
      </w:rPr>
      <w:t xml:space="preserve">Elective </w:t>
    </w:r>
    <w:r w:rsidR="00C6529A">
      <w:rPr>
        <w:rFonts w:ascii="Times New Roman" w:hAnsi="Times New Roman"/>
        <w:sz w:val="32"/>
        <w:szCs w:val="32"/>
      </w:rPr>
      <w:t>de la Ligue d’escrime Nouvelle-Aquitaine</w:t>
    </w:r>
  </w:p>
  <w:p w14:paraId="17718AEE" w14:textId="5D7CF5A0" w:rsidR="006F3DAB" w:rsidRPr="00996256" w:rsidRDefault="006F3DAB" w:rsidP="006F3DAB">
    <w:pPr>
      <w:pStyle w:val="Titre2"/>
      <w:rPr>
        <w:rFonts w:ascii="Times New Roman" w:hAnsi="Times New Roman"/>
        <w:sz w:val="32"/>
        <w:szCs w:val="32"/>
      </w:rPr>
    </w:pPr>
    <w:r>
      <w:rPr>
        <w:rFonts w:ascii="Times New Roman" w:hAnsi="Times New Roman"/>
        <w:sz w:val="32"/>
        <w:szCs w:val="32"/>
      </w:rPr>
      <w:t xml:space="preserve"> </w:t>
    </w:r>
    <w:proofErr w:type="gramStart"/>
    <w:r>
      <w:rPr>
        <w:rFonts w:ascii="Times New Roman" w:hAnsi="Times New Roman"/>
        <w:sz w:val="32"/>
        <w:szCs w:val="32"/>
      </w:rPr>
      <w:t>le</w:t>
    </w:r>
    <w:proofErr w:type="gramEnd"/>
    <w:r>
      <w:rPr>
        <w:rFonts w:ascii="Times New Roman" w:hAnsi="Times New Roman"/>
        <w:sz w:val="32"/>
        <w:szCs w:val="32"/>
      </w:rPr>
      <w:t xml:space="preserve"> </w:t>
    </w:r>
    <w:r w:rsidR="007E0134">
      <w:rPr>
        <w:rFonts w:ascii="Times New Roman" w:hAnsi="Times New Roman"/>
        <w:sz w:val="32"/>
        <w:szCs w:val="32"/>
      </w:rPr>
      <w:t>29 juin 2024</w:t>
    </w:r>
  </w:p>
  <w:p w14:paraId="79EB94D7" w14:textId="77777777" w:rsidR="006F3DAB" w:rsidRPr="006F3DAB" w:rsidRDefault="006F3DAB" w:rsidP="006F3D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7571D"/>
    <w:multiLevelType w:val="hybridMultilevel"/>
    <w:tmpl w:val="D40EB0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802261"/>
    <w:multiLevelType w:val="hybridMultilevel"/>
    <w:tmpl w:val="31DA080E"/>
    <w:lvl w:ilvl="0" w:tplc="040C0007">
      <w:start w:val="1"/>
      <w:numFmt w:val="bullet"/>
      <w:lvlText w:val=""/>
      <w:lvlJc w:val="left"/>
      <w:pPr>
        <w:ind w:left="436" w:hanging="360"/>
      </w:pPr>
      <w:rPr>
        <w:rFonts w:ascii="Wingdings" w:hAnsi="Wingdings" w:hint="default"/>
        <w:sz w:val="16"/>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15:restartNumberingAfterBreak="0">
    <w:nsid w:val="6EC00DC8"/>
    <w:multiLevelType w:val="hybridMultilevel"/>
    <w:tmpl w:val="1E368522"/>
    <w:lvl w:ilvl="0" w:tplc="F42CBF0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3" w15:restartNumberingAfterBreak="0">
    <w:nsid w:val="76D33D69"/>
    <w:multiLevelType w:val="hybridMultilevel"/>
    <w:tmpl w:val="6220FF90"/>
    <w:lvl w:ilvl="0" w:tplc="005E5AAA">
      <w:start w:val="1"/>
      <w:numFmt w:val="upperRoman"/>
      <w:lvlText w:val="%1."/>
      <w:lvlJc w:val="left"/>
      <w:pPr>
        <w:ind w:left="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88F0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FEE0D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40086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669B4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C62CF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E443F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0A80D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32B75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70854701">
    <w:abstractNumId w:val="0"/>
  </w:num>
  <w:num w:numId="2" w16cid:durableId="2102795209">
    <w:abstractNumId w:val="3"/>
  </w:num>
  <w:num w:numId="3" w16cid:durableId="253980501">
    <w:abstractNumId w:val="2"/>
  </w:num>
  <w:num w:numId="4" w16cid:durableId="1403212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AE"/>
    <w:rsid w:val="0008734F"/>
    <w:rsid w:val="001154DB"/>
    <w:rsid w:val="0012367E"/>
    <w:rsid w:val="001305BA"/>
    <w:rsid w:val="00136F86"/>
    <w:rsid w:val="001602F3"/>
    <w:rsid w:val="001D0368"/>
    <w:rsid w:val="001E62B7"/>
    <w:rsid w:val="002038E9"/>
    <w:rsid w:val="002959B0"/>
    <w:rsid w:val="00352FDB"/>
    <w:rsid w:val="0046714E"/>
    <w:rsid w:val="00510882"/>
    <w:rsid w:val="00575738"/>
    <w:rsid w:val="005C0C94"/>
    <w:rsid w:val="005C5AA9"/>
    <w:rsid w:val="006062AE"/>
    <w:rsid w:val="00640D92"/>
    <w:rsid w:val="0067255F"/>
    <w:rsid w:val="006802C2"/>
    <w:rsid w:val="006F3DAB"/>
    <w:rsid w:val="00734B6C"/>
    <w:rsid w:val="00762C8C"/>
    <w:rsid w:val="007B7BCB"/>
    <w:rsid w:val="007C2105"/>
    <w:rsid w:val="007E0134"/>
    <w:rsid w:val="007F0C67"/>
    <w:rsid w:val="008260B8"/>
    <w:rsid w:val="008F5B96"/>
    <w:rsid w:val="009D5A11"/>
    <w:rsid w:val="009F648D"/>
    <w:rsid w:val="00A4778B"/>
    <w:rsid w:val="00AA40F1"/>
    <w:rsid w:val="00AF63DE"/>
    <w:rsid w:val="00B103DE"/>
    <w:rsid w:val="00B73B34"/>
    <w:rsid w:val="00B879BA"/>
    <w:rsid w:val="00C1431A"/>
    <w:rsid w:val="00C46595"/>
    <w:rsid w:val="00C4698E"/>
    <w:rsid w:val="00C6529A"/>
    <w:rsid w:val="00C82651"/>
    <w:rsid w:val="00CD3365"/>
    <w:rsid w:val="00CD6E38"/>
    <w:rsid w:val="00D420E1"/>
    <w:rsid w:val="00D56F31"/>
    <w:rsid w:val="00E768A4"/>
    <w:rsid w:val="00F26EA4"/>
    <w:rsid w:val="00FB4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A904"/>
  <w15:chartTrackingRefBased/>
  <w15:docId w15:val="{1705CF74-8618-4327-863F-9128D3DD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CD6E38"/>
    <w:pPr>
      <w:keepNext/>
      <w:tabs>
        <w:tab w:val="left" w:pos="6521"/>
      </w:tabs>
      <w:spacing w:after="0" w:line="240" w:lineRule="auto"/>
      <w:jc w:val="center"/>
      <w:outlineLvl w:val="1"/>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0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5A11"/>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qFormat/>
    <w:rsid w:val="00B103DE"/>
    <w:pPr>
      <w:ind w:left="720"/>
      <w:contextualSpacing/>
    </w:pPr>
  </w:style>
  <w:style w:type="character" w:customStyle="1" w:styleId="Titre2Car">
    <w:name w:val="Titre 2 Car"/>
    <w:basedOn w:val="Policepardfaut"/>
    <w:link w:val="Titre2"/>
    <w:rsid w:val="00CD6E38"/>
    <w:rPr>
      <w:rFonts w:ascii="Arial" w:eastAsia="Times New Roman" w:hAnsi="Arial" w:cs="Times New Roman"/>
      <w:sz w:val="24"/>
      <w:szCs w:val="20"/>
      <w:lang w:eastAsia="fr-FR"/>
    </w:rPr>
  </w:style>
  <w:style w:type="paragraph" w:styleId="En-tte">
    <w:name w:val="header"/>
    <w:basedOn w:val="Normal"/>
    <w:link w:val="En-tteCar"/>
    <w:unhideWhenUsed/>
    <w:rsid w:val="006F3DAB"/>
    <w:pPr>
      <w:tabs>
        <w:tab w:val="center" w:pos="4536"/>
        <w:tab w:val="right" w:pos="9072"/>
      </w:tabs>
      <w:spacing w:after="0" w:line="240" w:lineRule="auto"/>
    </w:pPr>
  </w:style>
  <w:style w:type="character" w:customStyle="1" w:styleId="En-tteCar">
    <w:name w:val="En-tête Car"/>
    <w:basedOn w:val="Policepardfaut"/>
    <w:link w:val="En-tte"/>
    <w:uiPriority w:val="99"/>
    <w:rsid w:val="006F3DAB"/>
  </w:style>
  <w:style w:type="paragraph" w:styleId="Pieddepage">
    <w:name w:val="footer"/>
    <w:basedOn w:val="Normal"/>
    <w:link w:val="PieddepageCar"/>
    <w:uiPriority w:val="99"/>
    <w:unhideWhenUsed/>
    <w:rsid w:val="006F3D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3DAB"/>
  </w:style>
  <w:style w:type="character" w:styleId="Lienhypertexte">
    <w:name w:val="Hyperlink"/>
    <w:rsid w:val="00C4698E"/>
    <w:rPr>
      <w:color w:val="0000FF"/>
      <w:u w:val="single"/>
    </w:rPr>
  </w:style>
  <w:style w:type="paragraph" w:styleId="Retraitcorpsdetexte">
    <w:name w:val="Body Text Indent"/>
    <w:basedOn w:val="Normal"/>
    <w:link w:val="RetraitcorpsdetexteCar"/>
    <w:rsid w:val="00C4698E"/>
    <w:pPr>
      <w:suppressAutoHyphens/>
      <w:autoSpaceDN w:val="0"/>
      <w:spacing w:after="0" w:line="240" w:lineRule="auto"/>
      <w:ind w:left="708"/>
      <w:textAlignment w:val="baseline"/>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rsid w:val="00C4698E"/>
    <w:rPr>
      <w:rFonts w:ascii="Times New Roman" w:eastAsia="Times New Roman" w:hAnsi="Times New Roman" w:cs="Times New Roman"/>
      <w:szCs w:val="20"/>
      <w:lang w:eastAsia="fr-FR"/>
    </w:rPr>
  </w:style>
  <w:style w:type="paragraph" w:styleId="NormalWeb">
    <w:name w:val="Normal (Web)"/>
    <w:basedOn w:val="Normal"/>
    <w:uiPriority w:val="99"/>
    <w:rsid w:val="00C4698E"/>
    <w:pPr>
      <w:suppressAutoHyphens/>
      <w:autoSpaceDN w:val="0"/>
      <w:spacing w:before="100" w:after="119" w:line="240" w:lineRule="auto"/>
      <w:textAlignment w:val="baseline"/>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4698E"/>
    <w:pPr>
      <w:suppressAutoHyphens/>
      <w:autoSpaceDN w:val="0"/>
      <w:spacing w:after="120" w:line="240" w:lineRule="auto"/>
      <w:ind w:left="-720" w:right="23"/>
      <w:textAlignment w:val="baseline"/>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C4698E"/>
    <w:rPr>
      <w:rFonts w:ascii="Times New Roman" w:eastAsia="Times New Roman" w:hAnsi="Times New Roman" w:cs="Times New Roman"/>
      <w:sz w:val="24"/>
      <w:szCs w:val="24"/>
      <w:lang w:eastAsia="fr-FR"/>
    </w:rPr>
  </w:style>
  <w:style w:type="paragraph" w:styleId="Lgende">
    <w:name w:val="caption"/>
    <w:basedOn w:val="Normal"/>
    <w:next w:val="Normal"/>
    <w:qFormat/>
    <w:rsid w:val="00C4698E"/>
    <w:pPr>
      <w:spacing w:after="0" w:line="240" w:lineRule="auto"/>
      <w:jc w:val="center"/>
    </w:pPr>
    <w:rPr>
      <w:rFonts w:ascii="Arial" w:eastAsia="Times New Roman" w:hAnsi="Arial" w:cs="Times New Roman"/>
      <w:b/>
      <w:i/>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113948">
      <w:bodyDiv w:val="1"/>
      <w:marLeft w:val="0"/>
      <w:marRight w:val="0"/>
      <w:marTop w:val="0"/>
      <w:marBottom w:val="0"/>
      <w:divBdr>
        <w:top w:val="none" w:sz="0" w:space="0" w:color="auto"/>
        <w:left w:val="none" w:sz="0" w:space="0" w:color="auto"/>
        <w:bottom w:val="none" w:sz="0" w:space="0" w:color="auto"/>
        <w:right w:val="none" w:sz="0" w:space="0" w:color="auto"/>
      </w:divBdr>
    </w:div>
    <w:div w:id="538473614">
      <w:bodyDiv w:val="1"/>
      <w:marLeft w:val="0"/>
      <w:marRight w:val="0"/>
      <w:marTop w:val="0"/>
      <w:marBottom w:val="0"/>
      <w:divBdr>
        <w:top w:val="none" w:sz="0" w:space="0" w:color="auto"/>
        <w:left w:val="none" w:sz="0" w:space="0" w:color="auto"/>
        <w:bottom w:val="none" w:sz="0" w:space="0" w:color="auto"/>
        <w:right w:val="none" w:sz="0" w:space="0" w:color="auto"/>
      </w:divBdr>
    </w:div>
    <w:div w:id="1209103559">
      <w:bodyDiv w:val="1"/>
      <w:marLeft w:val="0"/>
      <w:marRight w:val="0"/>
      <w:marTop w:val="0"/>
      <w:marBottom w:val="0"/>
      <w:divBdr>
        <w:top w:val="none" w:sz="0" w:space="0" w:color="auto"/>
        <w:left w:val="none" w:sz="0" w:space="0" w:color="auto"/>
        <w:bottom w:val="none" w:sz="0" w:space="0" w:color="auto"/>
        <w:right w:val="none" w:sz="0" w:space="0" w:color="auto"/>
      </w:divBdr>
    </w:div>
    <w:div w:id="1410035525">
      <w:bodyDiv w:val="1"/>
      <w:marLeft w:val="0"/>
      <w:marRight w:val="0"/>
      <w:marTop w:val="0"/>
      <w:marBottom w:val="0"/>
      <w:divBdr>
        <w:top w:val="none" w:sz="0" w:space="0" w:color="auto"/>
        <w:left w:val="none" w:sz="0" w:space="0" w:color="auto"/>
        <w:bottom w:val="none" w:sz="0" w:space="0" w:color="auto"/>
        <w:right w:val="none" w:sz="0" w:space="0" w:color="auto"/>
      </w:divBdr>
    </w:div>
    <w:div w:id="20931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534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Bordeaux Métropole</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GRILLET Sandrine</dc:creator>
  <cp:keywords/>
  <dc:description/>
  <cp:lastModifiedBy>Hugues Le Merre</cp:lastModifiedBy>
  <cp:revision>3</cp:revision>
  <cp:lastPrinted>2017-10-10T13:47:00Z</cp:lastPrinted>
  <dcterms:created xsi:type="dcterms:W3CDTF">2024-05-14T08:50:00Z</dcterms:created>
  <dcterms:modified xsi:type="dcterms:W3CDTF">2024-05-15T08:44:00Z</dcterms:modified>
</cp:coreProperties>
</file>